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6F6" w:rsidRDefault="00F876F6" w:rsidP="0096115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w:drawing>
          <wp:inline distT="0" distB="0" distL="0" distR="0">
            <wp:extent cx="5940425" cy="817443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6F6" w:rsidRDefault="00F876F6" w:rsidP="0096115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F876F6" w:rsidRDefault="00F876F6" w:rsidP="0096115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F876F6" w:rsidRDefault="00F876F6" w:rsidP="0096115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F876F6" w:rsidRDefault="00F876F6" w:rsidP="0096115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F876F6" w:rsidRDefault="00F876F6" w:rsidP="0096115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96115A" w:rsidRPr="00D81E7C" w:rsidRDefault="0096115A" w:rsidP="0096115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D81E7C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</w:t>
      </w:r>
    </w:p>
    <w:p w:rsidR="0096115A" w:rsidRPr="00F916F9" w:rsidRDefault="0096115A" w:rsidP="00F876F6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u-RU"/>
        </w:rPr>
      </w:pPr>
      <w:r w:rsidRPr="00F916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876F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6115A" w:rsidRPr="00F916F9" w:rsidRDefault="0096115A" w:rsidP="0096115A">
      <w:pPr>
        <w:spacing w:after="0" w:line="240" w:lineRule="auto"/>
        <w:rPr>
          <w:rFonts w:ascii="Times New Roman" w:hAnsi="Times New Roman"/>
          <w:sz w:val="26"/>
          <w:szCs w:val="26"/>
          <w:lang w:val="ru-RU"/>
        </w:rPr>
      </w:pPr>
      <w:r w:rsidRPr="00F916F9">
        <w:rPr>
          <w:rFonts w:ascii="Times New Roman" w:hAnsi="Times New Roman"/>
          <w:sz w:val="26"/>
          <w:szCs w:val="26"/>
          <w:lang w:val="ru-RU"/>
        </w:rPr>
        <w:t xml:space="preserve">                                               </w:t>
      </w:r>
    </w:p>
    <w:p w:rsidR="0096115A" w:rsidRPr="00F916F9" w:rsidRDefault="0096115A" w:rsidP="0096115A">
      <w:pPr>
        <w:spacing w:after="0" w:line="264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ru-RU" w:eastAsia="ru-RU" w:bidi="ar-SA"/>
        </w:rPr>
        <w:lastRenderedPageBreak/>
        <w:t>1.Общие положения</w:t>
      </w:r>
    </w:p>
    <w:p w:rsidR="0096115A" w:rsidRPr="00F916F9" w:rsidRDefault="0096115A" w:rsidP="0096115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ru-RU" w:eastAsia="ru-RU" w:bidi="ar-SA"/>
        </w:rPr>
      </w:pP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1.1.Настоящее Положение (далее Положение) устанавливает порядок</w:t>
      </w:r>
      <w:r w:rsidRPr="00F916F9">
        <w:rPr>
          <w:rFonts w:ascii="Verdana" w:eastAsia="Times New Roman" w:hAnsi="Verdana" w:cs="Times New Roman"/>
          <w:sz w:val="24"/>
          <w:szCs w:val="24"/>
          <w:lang w:val="ru-RU" w:eastAsia="ru-RU" w:bidi="ar-SA"/>
        </w:rPr>
        <w:t xml:space="preserve"> </w:t>
      </w: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подготовки и организацию проведения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в МБДОУ «Детский сад № 149»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1.2. Положение разработано в соответствии с требованиями: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Федерального закона от 29 декабря 2012 г. N 273-ФЗ «Об образовании в Российской Федерации»;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- Порядка проведения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образовательной организацией, утверждённым приказом Министерства образования и науки РФ от 14 июня 2013 г. № 462;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Постановления Правительства РФ от 5 августа 2013 г. № 662</w:t>
      </w: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br/>
        <w:t>«Об осуществлении мониторинга системы образования».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1.3.Целями проведения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являются обеспечение доступности и открытости информации о деятельности </w:t>
      </w:r>
      <w:r w:rsidRPr="00F916F9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 </w:t>
      </w: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Учреждения.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1.4.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Самообследование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проводится дошкольным образовательным учреждением ежегодно.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1.5. Процедура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включает в себя следующие этапы: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- планирование и подготовку работ по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самообследованию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дошкольного образовательного учреждения;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- организацию и проведение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в дошкольном образовательном учреждении;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обобщение полученных результатов и на их основе формирование отчета;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рассмотрение отчета органами коллегиального управления дошкольного образовательного учреждения, к компетенции которого относится решение данного вопроса.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1.6.Сроки, форма проведения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, состав лиц, привлекаемых для его проведения, определяются дошкольным образовательным учреждением в порядке, установленном настоящим Положением.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1.7.Результаты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Учреждения оформляются в виде отчета, включающего аналитическую часть и результата анализа показателей деятельности Учреждения, подлежащей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самообследованию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по состоянию на 1 августа текущего года.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</w:pP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1.8.Размещение отчета на официальном сайте Учреждения в сети «Интернет», и направление его Учредителю осуществляется не позднее 1 сентября текущего года, отчет подписывается руководителем Учреждения и заверяется печатью.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 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ru-RU" w:eastAsia="ru-RU" w:bidi="ar-SA"/>
        </w:rPr>
        <w:t xml:space="preserve">2.Планирование и подготовка работ по </w:t>
      </w:r>
      <w:proofErr w:type="spellStart"/>
      <w:r w:rsidRPr="00F916F9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ru-RU" w:eastAsia="ru-RU" w:bidi="ar-SA"/>
        </w:rPr>
        <w:t>самообследованию</w:t>
      </w:r>
      <w:proofErr w:type="spellEnd"/>
      <w:r w:rsidRPr="00F916F9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ru-RU" w:eastAsia="ru-RU" w:bidi="ar-SA"/>
        </w:rPr>
        <w:t xml:space="preserve"> дошкольного образовательного учреждения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2.1. Руководитель дошкольного образовательного учреждения издает приказ о порядке, сроках проведения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и составе комиссии по проведению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(далее Комиссии).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2.2.Председателем Комиссии является руководитель дошкольного образовательного учреждения, заместителем председателя Комиссии является заместитель руководителя.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2.3.Для проведения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в состав Комиссии включаются: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представители коллегиальных органов управления Учреждением;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при необходимости представители иных органов и организаций.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2.4. При </w:t>
      </w:r>
      <w:r w:rsidRPr="00F916F9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 </w:t>
      </w: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подготовке к проведению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председатель Комиссии проводит организационное подготовительное совещание с членами Комиссии, на котором: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 </w:t>
      </w:r>
      <w:r w:rsidRPr="00F916F9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 </w:t>
      </w: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рассматривается и утверждается план проведения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;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- за каждым членом Комиссии закрепляется направление работы дошкольного образовательного учреждения, подлежащее изучению и оценке в процессе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;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- уточняются вопросы, подлежащие изучению и оценке в ходе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;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- председателем Комиссии, или уполномоченным им лицом, даётся развёрнутая информация о нормативно-правовой базе, используемой в ходе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, о мест</w:t>
      </w:r>
      <w:proofErr w:type="gram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е(</w:t>
      </w:r>
      <w:proofErr w:type="gram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ах) и времени предоставления членам Комиссии необходимых документов и материалов для проведения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, о контактных лицах;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- определяются сроки предварительного и окончательного рассмотрения на Комиссии результатов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.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2.5. Председатель Комиссии на организационном подготовительном совещании определяет: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- порядок взаимодействия между членами Комиссии и сотрудниками дошкольного образовательного учреждения в ходе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;</w:t>
      </w:r>
    </w:p>
    <w:p w:rsidR="0096115A" w:rsidRPr="0096115A" w:rsidRDefault="0096115A" w:rsidP="0096115A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ответственное лицо из числа членов Комиссии, которое будет обеспечивать координацию работы </w:t>
      </w:r>
      <w:r w:rsidRPr="00F916F9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 </w:t>
      </w: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по направлениям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, способствующее оперативному решению </w:t>
      </w:r>
      <w:r w:rsidRPr="00F916F9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 </w:t>
      </w: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вопросов, возникающих у членов Комиссии при проведении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;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- ответственное лицо за свод и оформление результатов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дошкольного образовательного учреждения в виде отчета, включающего  аналитическую часть и результаты анализа показателей деятельности учреждения, подлежащего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самообследованию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.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2.6. В план проведения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в обязательном порядке включается: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2.6.1. Проведение оценки: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организации образовательной деятельности,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системы управления дошкольного образовательного учреждения,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содержания и качества подготовки воспитанников,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организации учебного процесса,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качества кадрового, учебно-методического, библиотечно-информационного обеспечения, материально-технической базы,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функционирования внутренней системы оценки качества образования;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медицинского обеспечения дошкольного образовательного учреждения, системы охраны здоровья воспитанников; 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- организации питания;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center"/>
        <w:textAlignment w:val="baseline"/>
        <w:rPr>
          <w:rFonts w:ascii="Times New Roman" w:eastAsia="Times New Roman" w:hAnsi="Times New Roman" w:cs="Times New Roman"/>
          <w:b/>
          <w:iCs/>
          <w:sz w:val="28"/>
          <w:szCs w:val="28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ru-RU" w:eastAsia="ru-RU" w:bidi="ar-SA"/>
        </w:rPr>
        <w:t> </w:t>
      </w:r>
      <w:r w:rsidRPr="00F916F9">
        <w:rPr>
          <w:rFonts w:ascii="Times New Roman" w:eastAsia="Times New Roman" w:hAnsi="Times New Roman" w:cs="Times New Roman"/>
          <w:b/>
          <w:iCs/>
          <w:sz w:val="28"/>
          <w:szCs w:val="28"/>
          <w:lang w:val="ru-RU" w:eastAsia="ru-RU" w:bidi="ar-SA"/>
        </w:rPr>
        <w:t>3.Обобщение полученных результатов и формирование отчета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center"/>
        <w:textAlignment w:val="baseline"/>
        <w:rPr>
          <w:rFonts w:ascii="Verdana" w:eastAsia="Times New Roman" w:hAnsi="Verdana" w:cs="Times New Roman"/>
          <w:b/>
          <w:sz w:val="16"/>
          <w:szCs w:val="16"/>
          <w:lang w:val="ru-RU" w:eastAsia="ru-RU" w:bidi="ar-SA"/>
        </w:rPr>
      </w:pP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3.1. Информация, полученная в результате сбора сведений в соответствии с утверждённым планом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, членами Комиссии </w:t>
      </w:r>
      <w:r w:rsidRPr="00F916F9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 </w:t>
      </w: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передаётся лицу, ответственному за свод и оформление результатов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дошкольного образовательного учреждения, не </w:t>
      </w:r>
      <w:proofErr w:type="gram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позднее</w:t>
      </w:r>
      <w:proofErr w:type="gram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чем за три дня до предварительного рассмотрения на Комиссии результатов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.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3.2. Лицо ответственное, за свод и оформление результатов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дошкольного образовательного учреждения, обобщает полученные данные и оформляет их в виде отчёта, включающего аналитическую часть и результаты анализа показателей деятельности учреждения, подлежащего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самообследованию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 (далее Отчёт).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3.3. Председатель Комиссии проводит заседание Комиссии, на котором происходит предварительное рассмотрение Отчёта: уточняются отдельные вопросы, высказываются мнения о необходимости сбора дополнительной информации, обсуждаются выводы и предложения по итогам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.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3.4. С учётом поступивших от членов Комиссии предложений, рекомендаций и замечаний по Отчёту председатель Комиссии назначает срок для окончательного рассмотрения Отчёта.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3.5. После окончательного рассмотрения результатов </w:t>
      </w:r>
      <w:proofErr w:type="spellStart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самообследования</w:t>
      </w:r>
      <w:proofErr w:type="spellEnd"/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 итоговая форма Отчёта направляется на рассмотрение органа коллективного управления дошкольного образовательного учреждения, к компетенции которого относится решение данного вопроса.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ru-RU" w:eastAsia="ru-RU" w:bidi="ar-SA"/>
        </w:rPr>
        <w:t>4. Ответственность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center"/>
        <w:textAlignment w:val="baseline"/>
        <w:rPr>
          <w:rFonts w:ascii="Verdana" w:eastAsia="Times New Roman" w:hAnsi="Verdana" w:cs="Times New Roman"/>
          <w:b/>
          <w:sz w:val="24"/>
          <w:szCs w:val="24"/>
          <w:lang w:val="ru-RU" w:eastAsia="ru-RU" w:bidi="ar-SA"/>
        </w:rPr>
      </w:pP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4.1. Заместитель руководителя дошкольного образовательного учреждения, руководители структурных подразделений, </w:t>
      </w:r>
      <w:r w:rsidRPr="00F916F9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 </w:t>
      </w: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педагогические работники</w:t>
      </w:r>
      <w:r w:rsidRPr="00F916F9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 </w:t>
      </w: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 xml:space="preserve">несут </w:t>
      </w:r>
    </w:p>
    <w:p w:rsidR="0096115A" w:rsidRPr="00F916F9" w:rsidRDefault="0096115A" w:rsidP="0096115A">
      <w:pPr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ответственность за выполнение данного Положения в соответствии требованиями законодательства.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4.2. Ответственным лицом за организацию работы по данному Положению является руководитель дошкольного образовательного учреждения или уполномоченное им лицо.</w:t>
      </w:r>
    </w:p>
    <w:p w:rsidR="0096115A" w:rsidRPr="00F916F9" w:rsidRDefault="0096115A" w:rsidP="0096115A">
      <w:pPr>
        <w:shd w:val="clear" w:color="auto" w:fill="F2FFFE"/>
        <w:spacing w:after="0" w:line="240" w:lineRule="auto"/>
        <w:ind w:left="-426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val="ru-RU" w:eastAsia="ru-RU" w:bidi="ar-SA"/>
        </w:rPr>
      </w:pPr>
      <w:r w:rsidRPr="00F916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ru-RU" w:bidi="ar-SA"/>
        </w:rPr>
        <w:t>5. Настоящее Положение действует до создания нового.</w:t>
      </w:r>
    </w:p>
    <w:p w:rsidR="0096115A" w:rsidRPr="00F916F9" w:rsidRDefault="0096115A" w:rsidP="0096115A">
      <w:pPr>
        <w:spacing w:after="0" w:line="240" w:lineRule="auto"/>
        <w:ind w:left="-426"/>
        <w:rPr>
          <w:sz w:val="24"/>
          <w:szCs w:val="24"/>
          <w:lang w:val="ru-RU"/>
        </w:rPr>
      </w:pPr>
    </w:p>
    <w:p w:rsidR="00806570" w:rsidRPr="0096115A" w:rsidRDefault="00806570">
      <w:pPr>
        <w:rPr>
          <w:rFonts w:ascii="Times New Roman" w:hAnsi="Times New Roman" w:cs="Times New Roman"/>
          <w:lang w:val="ru-RU"/>
        </w:rPr>
      </w:pPr>
    </w:p>
    <w:sectPr w:rsidR="00806570" w:rsidRPr="0096115A" w:rsidSect="00D81E7C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savePreviewPicture/>
  <w:compat/>
  <w:rsids>
    <w:rsidRoot w:val="0096115A"/>
    <w:rsid w:val="00096FEE"/>
    <w:rsid w:val="00560633"/>
    <w:rsid w:val="00613F4D"/>
    <w:rsid w:val="00806570"/>
    <w:rsid w:val="0096115A"/>
    <w:rsid w:val="00BF79D8"/>
    <w:rsid w:val="00C94F57"/>
    <w:rsid w:val="00F87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15A"/>
    <w:rPr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1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styleId="a4">
    <w:name w:val="Strong"/>
    <w:basedOn w:val="a0"/>
    <w:uiPriority w:val="22"/>
    <w:qFormat/>
    <w:rsid w:val="0096115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876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76F6"/>
    <w:rPr>
      <w:rFonts w:ascii="Tahoma" w:hAnsi="Tahoma" w:cs="Tahoma"/>
      <w:sz w:val="16"/>
      <w:szCs w:val="16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1007</Words>
  <Characters>5746</Characters>
  <Application>Microsoft Office Word</Application>
  <DocSecurity>0</DocSecurity>
  <Lines>47</Lines>
  <Paragraphs>13</Paragraphs>
  <ScaleCrop>false</ScaleCrop>
  <Company>Microsoft</Company>
  <LinksUpToDate>false</LinksUpToDate>
  <CharactersWithSpaces>6740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XXX</cp:lastModifiedBy>
  <cp:revision>3</cp:revision>
  <dcterms:created xsi:type="dcterms:W3CDTF">2016-03-28T15:53:00Z</dcterms:created>
  <dcterms:modified xsi:type="dcterms:W3CDTF">2016-03-29T18:48:00Z</dcterms:modified>
</cp:coreProperties>
</file>